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6D1A" w:rsidRPr="007D683D" w:rsidRDefault="00D86D1A" w:rsidP="00D86D1A">
      <w:pPr>
        <w:pStyle w:val="Nadpis1"/>
        <w:spacing w:line="240" w:lineRule="auto"/>
      </w:pPr>
      <w:bookmarkStart w:id="0" w:name="_Toc38284092"/>
      <w:bookmarkStart w:id="1" w:name="_Toc38303847"/>
      <w:bookmarkStart w:id="2" w:name="_Toc38310740"/>
      <w:bookmarkStart w:id="3" w:name="_Toc38358625"/>
      <w:r w:rsidRPr="00C00AAB">
        <w:rPr>
          <w:rFonts w:cs="Calibri"/>
        </w:rPr>
        <w:t>Akční plán</w:t>
      </w:r>
      <w:bookmarkEnd w:id="0"/>
      <w:r>
        <w:rPr>
          <w:rFonts w:cs="Calibri"/>
        </w:rPr>
        <w:t xml:space="preserve"> obce Lhota-</w:t>
      </w:r>
      <w:proofErr w:type="spellStart"/>
      <w:r>
        <w:rPr>
          <w:rFonts w:cs="Calibri"/>
        </w:rPr>
        <w:t>Vlasenice</w:t>
      </w:r>
      <w:proofErr w:type="spellEnd"/>
      <w:r w:rsidRPr="00C00AAB">
        <w:rPr>
          <w:rFonts w:cs="Calibri"/>
        </w:rPr>
        <w:t xml:space="preserve"> – </w:t>
      </w:r>
      <w:bookmarkEnd w:id="1"/>
      <w:bookmarkEnd w:id="2"/>
      <w:bookmarkEnd w:id="3"/>
      <w:r w:rsidRPr="00F268D5">
        <w:t>rok 2020-2021</w:t>
      </w:r>
    </w:p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Číslo a název aktivity:</w:t>
            </w:r>
          </w:p>
        </w:tc>
        <w:tc>
          <w:tcPr>
            <w:tcW w:w="6804" w:type="dxa"/>
          </w:tcPr>
          <w:p w:rsidR="00D86D1A" w:rsidRPr="00D57679" w:rsidRDefault="00D86D1A" w:rsidP="00BE25D9">
            <w:r>
              <w:t>1. Čištění odpadních vod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Charakteristika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 xml:space="preserve">Zajištění čištění odpadních vod ve Lhotě i </w:t>
            </w:r>
            <w:proofErr w:type="spellStart"/>
            <w:r>
              <w:t>Vlasenici</w:t>
            </w:r>
            <w:proofErr w:type="spellEnd"/>
            <w:r>
              <w:t>. Fáze přípravy.</w:t>
            </w:r>
          </w:p>
          <w:p w:rsidR="00D86D1A" w:rsidRPr="00D57679" w:rsidRDefault="00D86D1A" w:rsidP="00BE25D9">
            <w:pPr>
              <w:rPr>
                <w:b/>
              </w:rPr>
            </w:pPr>
            <w:r>
              <w:t>Vybudování biologického (dočišťovacího rybníka) – alternativní řešení čištění odpadních vod– fáze posouzení možností, přínosů a nákladů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D86D1A" w:rsidRDefault="00D86D1A" w:rsidP="00BE25D9">
            <w:pPr>
              <w:rPr>
                <w:highlight w:val="white"/>
              </w:rPr>
            </w:pPr>
            <w:r>
              <w:rPr>
                <w:highlight w:val="white"/>
              </w:rPr>
              <w:t>Stanovisko Povodí Vltava k vypouštění odpadních vod - nepovolené limity znečištění – opatření k nápravě přijmout do 2021.</w:t>
            </w:r>
          </w:p>
          <w:p w:rsidR="00D86D1A" w:rsidRPr="00D57679" w:rsidRDefault="00D86D1A" w:rsidP="00BE25D9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Strategický cíl: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SC 2 Kvalita života a prostředí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Priorita: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Opatření:</w:t>
            </w:r>
          </w:p>
        </w:tc>
        <w:tc>
          <w:tcPr>
            <w:tcW w:w="6804" w:type="dxa"/>
          </w:tcPr>
          <w:p w:rsidR="00D86D1A" w:rsidRPr="00D57679" w:rsidRDefault="00D86D1A" w:rsidP="00BE25D9">
            <w:r>
              <w:t>2.3 Kanalizace a ČOV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Indikátor:</w:t>
            </w:r>
          </w:p>
        </w:tc>
        <w:tc>
          <w:tcPr>
            <w:tcW w:w="6804" w:type="dxa"/>
          </w:tcPr>
          <w:p w:rsidR="00D86D1A" w:rsidRPr="00D57679" w:rsidRDefault="00D86D1A" w:rsidP="00BE25D9">
            <w:r>
              <w:t>dokument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Dosažení indikátoru: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31. 10. 2021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Zdroje: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dotace + vlastní zdroje</w:t>
            </w:r>
          </w:p>
        </w:tc>
      </w:tr>
    </w:tbl>
    <w:p w:rsidR="00D86D1A" w:rsidRDefault="00D86D1A" w:rsidP="00D86D1A"/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Číslo a název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>2.</w:t>
            </w:r>
            <w:r w:rsidRPr="004C015D">
              <w:t xml:space="preserve"> </w:t>
            </w:r>
            <w:r>
              <w:t>Vybavení vodojemu úpravnou vody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Charakteristika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rPr>
                <w:color w:val="000000"/>
              </w:rPr>
              <w:t>Instalace úpravny vody ve vodojemu - z</w:t>
            </w:r>
            <w:r w:rsidRPr="00172FDC">
              <w:rPr>
                <w:color w:val="000000"/>
              </w:rPr>
              <w:t>kvalitn</w:t>
            </w:r>
            <w:r>
              <w:rPr>
                <w:color w:val="000000"/>
              </w:rPr>
              <w:t xml:space="preserve">ění </w:t>
            </w:r>
            <w:r w:rsidRPr="00172FDC">
              <w:rPr>
                <w:color w:val="000000"/>
              </w:rPr>
              <w:t>vod</w:t>
            </w:r>
            <w:r>
              <w:rPr>
                <w:color w:val="000000"/>
              </w:rPr>
              <w:t>y</w:t>
            </w:r>
            <w:r w:rsidRPr="00172FDC">
              <w:rPr>
                <w:color w:val="000000"/>
              </w:rPr>
              <w:t xml:space="preserve"> ve Lhotě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>Nekvalitní voda v místní části Lhota.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Strategický cíl: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>SC 3 Občanská společnost a veřejná správa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Priorita: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>5</w:t>
            </w:r>
            <w:r w:rsidRPr="00A16813">
              <w:t xml:space="preserve">. </w:t>
            </w:r>
            <w:r>
              <w:t>Veřejný prostor a infrastruktura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Opatření:</w:t>
            </w:r>
          </w:p>
        </w:tc>
        <w:tc>
          <w:tcPr>
            <w:tcW w:w="6804" w:type="dxa"/>
            <w:vAlign w:val="bottom"/>
          </w:tcPr>
          <w:p w:rsidR="00D86D1A" w:rsidRPr="00FB4E45" w:rsidRDefault="00D86D1A" w:rsidP="00BE25D9">
            <w:r>
              <w:t>5.6 Rozvoj tech. infrastruktury a vybavení – pořízení, obnova, inovace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Indikátor:</w:t>
            </w:r>
          </w:p>
        </w:tc>
        <w:tc>
          <w:tcPr>
            <w:tcW w:w="6804" w:type="dxa"/>
          </w:tcPr>
          <w:p w:rsidR="00D86D1A" w:rsidRDefault="00D86D1A" w:rsidP="00BE25D9">
            <w:r w:rsidRPr="000969DB">
              <w:t>revitalizace objektů, ploch – počet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Dosažení indikátoru:</w:t>
            </w:r>
          </w:p>
        </w:tc>
        <w:tc>
          <w:tcPr>
            <w:tcW w:w="6804" w:type="dxa"/>
          </w:tcPr>
          <w:p w:rsidR="00D86D1A" w:rsidRDefault="00D86D1A" w:rsidP="00BE25D9">
            <w:r>
              <w:t>31. 10. 2021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Zdroje:</w:t>
            </w:r>
          </w:p>
        </w:tc>
        <w:tc>
          <w:tcPr>
            <w:tcW w:w="6804" w:type="dxa"/>
          </w:tcPr>
          <w:p w:rsidR="00D86D1A" w:rsidRDefault="00D86D1A" w:rsidP="00BE25D9">
            <w:r>
              <w:t>vlastní zdroje/dotace kraje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Podmínka k realizaci:</w:t>
            </w:r>
          </w:p>
        </w:tc>
        <w:tc>
          <w:tcPr>
            <w:tcW w:w="6804" w:type="dxa"/>
          </w:tcPr>
          <w:p w:rsidR="00D86D1A" w:rsidRDefault="00D86D1A" w:rsidP="00BE25D9">
            <w:r>
              <w:t>Dokončení pozemkových úprav</w:t>
            </w:r>
          </w:p>
        </w:tc>
      </w:tr>
    </w:tbl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lastRenderedPageBreak/>
              <w:t>Číslo a název aktivity:</w:t>
            </w:r>
          </w:p>
        </w:tc>
        <w:tc>
          <w:tcPr>
            <w:tcW w:w="6804" w:type="dxa"/>
          </w:tcPr>
          <w:p w:rsidR="00D86D1A" w:rsidRPr="00114A61" w:rsidRDefault="00D86D1A" w:rsidP="00BE25D9">
            <w:r>
              <w:t>3</w:t>
            </w:r>
            <w:r w:rsidRPr="00114A61">
              <w:t>. Oprava místní komunikace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D86D1A" w:rsidRPr="009775D0" w:rsidRDefault="00D86D1A" w:rsidP="00BE25D9">
            <w:r>
              <w:t xml:space="preserve">Oprava </w:t>
            </w:r>
            <w:r w:rsidRPr="00B31CAD">
              <w:t xml:space="preserve">místní komunikace 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Zdůvodnění potřeby dan</w:t>
            </w:r>
            <w:r>
              <w:t>é</w:t>
            </w:r>
            <w:r w:rsidRPr="00D57679">
              <w:t xml:space="preserve"> aktivity:</w:t>
            </w:r>
          </w:p>
        </w:tc>
        <w:tc>
          <w:tcPr>
            <w:tcW w:w="6804" w:type="dxa"/>
          </w:tcPr>
          <w:p w:rsidR="00D86D1A" w:rsidRPr="00D57679" w:rsidRDefault="00D86D1A" w:rsidP="00BE25D9">
            <w:r>
              <w:rPr>
                <w:highlight w:val="white"/>
              </w:rPr>
              <w:t>Špatný stav,</w:t>
            </w:r>
            <w:r>
              <w:t xml:space="preserve"> často používaná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Strategický cíl: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SC 2 Kvalita života a prostředí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Priorita:</w:t>
            </w:r>
          </w:p>
        </w:tc>
        <w:tc>
          <w:tcPr>
            <w:tcW w:w="6804" w:type="dxa"/>
          </w:tcPr>
          <w:p w:rsidR="00D86D1A" w:rsidRPr="00D57679" w:rsidRDefault="00D86D1A" w:rsidP="00BE25D9">
            <w:r>
              <w:t>1. Dostupnost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C82B18" w:rsidRDefault="00D86D1A" w:rsidP="00BE25D9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D86D1A" w:rsidRDefault="00D86D1A" w:rsidP="00BE25D9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C82B18" w:rsidRDefault="00D86D1A" w:rsidP="00BE25D9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D86D1A" w:rsidRDefault="00D86D1A" w:rsidP="00BE25D9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Indikátor: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km modernizované infrastruktury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Dosažení indikátoru: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31. 10. 202</w:t>
            </w:r>
            <w:r>
              <w:t>1</w:t>
            </w:r>
          </w:p>
        </w:tc>
      </w:tr>
      <w:tr w:rsidR="00D86D1A" w:rsidRPr="00D57679" w:rsidTr="00BE25D9">
        <w:tc>
          <w:tcPr>
            <w:tcW w:w="2660" w:type="dxa"/>
            <w:shd w:val="clear" w:color="auto" w:fill="6ABAC5"/>
          </w:tcPr>
          <w:p w:rsidR="00D86D1A" w:rsidRPr="00D57679" w:rsidRDefault="00D86D1A" w:rsidP="00BE25D9">
            <w:r w:rsidRPr="00D57679">
              <w:t>Zdroje:</w:t>
            </w:r>
          </w:p>
        </w:tc>
        <w:tc>
          <w:tcPr>
            <w:tcW w:w="6804" w:type="dxa"/>
          </w:tcPr>
          <w:p w:rsidR="00D86D1A" w:rsidRPr="00D57679" w:rsidRDefault="00D86D1A" w:rsidP="00BE25D9">
            <w:r w:rsidRPr="00D57679">
              <w:t>dotace z</w:t>
            </w:r>
            <w:r>
              <w:t>e SR</w:t>
            </w:r>
            <w:r w:rsidRPr="00D57679">
              <w:t xml:space="preserve"> </w:t>
            </w:r>
            <w:r>
              <w:t>(MMR)</w:t>
            </w:r>
            <w:r w:rsidRPr="00D57679">
              <w:t>+ vlastní zdroje</w:t>
            </w:r>
          </w:p>
        </w:tc>
      </w:tr>
    </w:tbl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072730" w:rsidRDefault="00D86D1A" w:rsidP="00BE25D9">
            <w:pPr>
              <w:rPr>
                <w:color w:val="000000"/>
              </w:rPr>
            </w:pPr>
            <w:r>
              <w:t xml:space="preserve">4. Oprava bytů </w:t>
            </w:r>
            <w:r w:rsidRPr="00E92D9A">
              <w:rPr>
                <w:color w:val="000000"/>
              </w:rPr>
              <w:t>v</w:t>
            </w:r>
            <w:r>
              <w:rPr>
                <w:color w:val="000000"/>
              </w:rPr>
              <w:t> </w:t>
            </w:r>
            <w:r w:rsidRPr="00E92D9A">
              <w:rPr>
                <w:color w:val="000000"/>
              </w:rPr>
              <w:t>prostorách</w:t>
            </w:r>
            <w:r>
              <w:rPr>
                <w:color w:val="000000"/>
              </w:rPr>
              <w:t xml:space="preserve"> bývalé školy - </w:t>
            </w:r>
            <w:proofErr w:type="spellStart"/>
            <w:r>
              <w:rPr>
                <w:color w:val="000000"/>
              </w:rPr>
              <w:t>Vlasenice</w:t>
            </w:r>
            <w:proofErr w:type="spellEnd"/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Venkovní opravy + fasáda + střecha 2 obsazených bytů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Dožilý stav, potřeba rekonstrukce střechy, zateplení a oprava fasády.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>SC 2 Kvalita života a prostředí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>4.1.Revitalizace a rozvoj obecního majetku pro podporu komunitního života a služeb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 w:rsidRPr="007A3F0F">
              <w:t>revitalizace objektů, ploch – počet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31. 10. 2021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vlastní zdroje a dotace SR (MMR)</w:t>
            </w:r>
          </w:p>
        </w:tc>
      </w:tr>
    </w:tbl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Číslo a název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>5. Vybudování umělého povrchu víceúčelového hřiště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Charakteristika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>Realizace moderního a kvalitního povrch na víceúčelovém hřišti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D86D1A" w:rsidRDefault="00D86D1A" w:rsidP="00BE25D9">
            <w:proofErr w:type="spellStart"/>
            <w:r>
              <w:t>Prosprotovní</w:t>
            </w:r>
            <w:proofErr w:type="spellEnd"/>
            <w:r>
              <w:t xml:space="preserve"> komunita v obci, časté pořádání turnajů ve volejbalu a nohejbalu, stávající povrch antuka dožilý, náročná údržba, v deštivém počasí je nedostupné sportoviště 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Strategický cíl: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>SC 2 Kvalita života a prostředí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lastRenderedPageBreak/>
              <w:t>Priorita: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Opatření: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>4.1.Revitalizace a rozvoj obecního majetku pro podporu komunitního života a služeb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Indikátor:</w:t>
            </w:r>
          </w:p>
        </w:tc>
        <w:tc>
          <w:tcPr>
            <w:tcW w:w="6804" w:type="dxa"/>
          </w:tcPr>
          <w:p w:rsidR="00D86D1A" w:rsidRDefault="00D86D1A" w:rsidP="00BE25D9">
            <w:r w:rsidRPr="007A3F0F">
              <w:t>revitalizace objektů, ploch – počet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Dosažení indikátoru:</w:t>
            </w:r>
          </w:p>
        </w:tc>
        <w:tc>
          <w:tcPr>
            <w:tcW w:w="6804" w:type="dxa"/>
          </w:tcPr>
          <w:p w:rsidR="00D86D1A" w:rsidRDefault="00D86D1A" w:rsidP="00BE25D9">
            <w:r>
              <w:t>31. 10. 2021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Zdroje:</w:t>
            </w:r>
          </w:p>
        </w:tc>
        <w:tc>
          <w:tcPr>
            <w:tcW w:w="6804" w:type="dxa"/>
          </w:tcPr>
          <w:p w:rsidR="00D86D1A" w:rsidRDefault="00D86D1A" w:rsidP="00BE25D9">
            <w:r>
              <w:t>vlastní zdroje a dotace SR (MMR)</w:t>
            </w:r>
          </w:p>
        </w:tc>
      </w:tr>
    </w:tbl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6. Vybudování klubovny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 w:rsidRPr="004C015D">
              <w:t xml:space="preserve">Revitalizace prostoru bývalé </w:t>
            </w:r>
            <w:r>
              <w:t>hospody/</w:t>
            </w:r>
            <w:r w:rsidRPr="004C015D">
              <w:t>škol</w:t>
            </w:r>
            <w:r>
              <w:t>k</w:t>
            </w:r>
            <w:r w:rsidRPr="004C015D">
              <w:t xml:space="preserve">y 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rPr>
                <w:color w:val="000000"/>
              </w:rPr>
              <w:t xml:space="preserve">Chybí </w:t>
            </w:r>
            <w:r w:rsidRPr="00172FDC">
              <w:rPr>
                <w:color w:val="000000"/>
              </w:rPr>
              <w:t>klubovna pro děti – v bývalé hospodě (ještě před tím školka), obecní budova</w:t>
            </w:r>
            <w:r>
              <w:rPr>
                <w:color w:val="000000"/>
              </w:rPr>
              <w:t xml:space="preserve"> ve špatném technickém stavu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>SC 2 Kvalita života a prostředí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>4.1.Revitalizace a rozvoj obecního majetku pro podporu komunitního života a služeb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5. Veřejný prostor a infrastruktura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5.6 Rozvoj tech. infrastruktury a vybavení – pořízení, obnova, inovace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 w:rsidRPr="007A3F0F">
              <w:t>revitalizace objektů, ploch – počet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31. 10. 2021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vlastní zdroje a dotace SR (MMR)</w:t>
            </w:r>
          </w:p>
        </w:tc>
      </w:tr>
    </w:tbl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br w:type="page"/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 xml:space="preserve">7. </w:t>
            </w:r>
            <w:r>
              <w:rPr>
                <w:color w:val="000000"/>
              </w:rPr>
              <w:t>V</w:t>
            </w:r>
            <w:r w:rsidRPr="00172FDC">
              <w:rPr>
                <w:color w:val="000000"/>
              </w:rPr>
              <w:t>ybudo</w:t>
            </w:r>
            <w:r>
              <w:rPr>
                <w:color w:val="000000"/>
              </w:rPr>
              <w:t>vání</w:t>
            </w:r>
            <w:r w:rsidRPr="00172FDC">
              <w:rPr>
                <w:color w:val="000000"/>
              </w:rPr>
              <w:t xml:space="preserve"> dětské</w:t>
            </w:r>
            <w:r>
              <w:rPr>
                <w:color w:val="000000"/>
              </w:rPr>
              <w:t>ho</w:t>
            </w:r>
            <w:r w:rsidRPr="00172FDC">
              <w:rPr>
                <w:color w:val="000000"/>
              </w:rPr>
              <w:t xml:space="preserve"> hřiště 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 xml:space="preserve">Fáze plánování s občany. Výběr veřejného </w:t>
            </w:r>
            <w:r w:rsidRPr="004C015D">
              <w:t xml:space="preserve">prostoru </w:t>
            </w:r>
            <w:r>
              <w:t xml:space="preserve">v kontextu zázemí KD/místo pasivního odpočinku ve </w:t>
            </w:r>
            <w:proofErr w:type="spellStart"/>
            <w:r>
              <w:t>Vlasenici</w:t>
            </w:r>
            <w:proofErr w:type="spellEnd"/>
            <w:r>
              <w:t>.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2 vytipované lokality mají své příznivce i odpůrce v návaznosti na budoucí investice do infrastruktury v obci (kanalizace).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Pr="00A16813" w:rsidRDefault="00D86D1A" w:rsidP="00BE25D9">
            <w:r>
              <w:t>SC 2 Kvalita života a prostředí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5. Veřejný prostor a infrastruktura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lastRenderedPageBreak/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 xml:space="preserve">5.1 </w:t>
            </w:r>
            <w:r w:rsidRPr="00FB4E45">
              <w:t>Revitalizace a funkční přeměna veřejného prostoru pro zvýšení potenciálu kvality života v sídle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dokument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31. 10. 2021</w:t>
            </w:r>
          </w:p>
        </w:tc>
      </w:tr>
      <w:tr w:rsidR="00D86D1A" w:rsidTr="00BE25D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D86D1A" w:rsidRDefault="00D86D1A" w:rsidP="00BE25D9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1A" w:rsidRDefault="00D86D1A" w:rsidP="00BE25D9">
            <w:r>
              <w:t>vlastní zdroje a dotace SR (MMR)</w:t>
            </w:r>
          </w:p>
        </w:tc>
      </w:tr>
    </w:tbl>
    <w:p w:rsidR="00D86D1A" w:rsidRDefault="00D86D1A" w:rsidP="00D86D1A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Číslo a název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>8.</w:t>
            </w:r>
            <w:r w:rsidRPr="009775D0">
              <w:t xml:space="preserve"> Nákup </w:t>
            </w:r>
            <w:r>
              <w:t>vybavení posilovny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Charakteristika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 xml:space="preserve">Nákup venkovních </w:t>
            </w:r>
            <w:proofErr w:type="spellStart"/>
            <w:r>
              <w:t>workoutových</w:t>
            </w:r>
            <w:proofErr w:type="spellEnd"/>
            <w:r>
              <w:t xml:space="preserve"> prvků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Zdůvodnění potřeby dané aktivity:</w:t>
            </w:r>
          </w:p>
        </w:tc>
        <w:tc>
          <w:tcPr>
            <w:tcW w:w="6804" w:type="dxa"/>
          </w:tcPr>
          <w:p w:rsidR="00D86D1A" w:rsidRDefault="00D86D1A" w:rsidP="00BE25D9">
            <w:r>
              <w:t>Chybí venkovní prvky pro mládež a dospělé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Strategický cíl: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>SC 2 Kvalita života a prostředí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Priorita:</w:t>
            </w:r>
          </w:p>
        </w:tc>
        <w:tc>
          <w:tcPr>
            <w:tcW w:w="6804" w:type="dxa"/>
          </w:tcPr>
          <w:p w:rsidR="00D86D1A" w:rsidRPr="00A16813" w:rsidRDefault="00D86D1A" w:rsidP="00BE25D9">
            <w:r>
              <w:t>5</w:t>
            </w:r>
            <w:r w:rsidRPr="00A16813">
              <w:t xml:space="preserve">. </w:t>
            </w:r>
            <w:r>
              <w:t>Veřejná správa a infrastruktura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Opatření:</w:t>
            </w:r>
          </w:p>
        </w:tc>
        <w:tc>
          <w:tcPr>
            <w:tcW w:w="6804" w:type="dxa"/>
          </w:tcPr>
          <w:p w:rsidR="00D86D1A" w:rsidRPr="00EC0840" w:rsidRDefault="00D86D1A" w:rsidP="00BE25D9">
            <w:pPr>
              <w:rPr>
                <w:vertAlign w:val="superscript"/>
              </w:rPr>
            </w:pPr>
            <w:r>
              <w:t>5.6 Rozvoj technické infrastruktury – pořízení, obnova, inovace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Indikátor:</w:t>
            </w:r>
          </w:p>
        </w:tc>
        <w:tc>
          <w:tcPr>
            <w:tcW w:w="6804" w:type="dxa"/>
          </w:tcPr>
          <w:p w:rsidR="00D86D1A" w:rsidRPr="00EC0840" w:rsidRDefault="00D86D1A" w:rsidP="00BE25D9">
            <w:pPr>
              <w:rPr>
                <w:rFonts w:eastAsia="Calibri"/>
              </w:rPr>
            </w:pPr>
            <w:r>
              <w:rPr>
                <w:rFonts w:eastAsia="Calibri"/>
              </w:rPr>
              <w:t>existence technického vybavení - počet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Dosažení indikátoru:</w:t>
            </w:r>
          </w:p>
        </w:tc>
        <w:tc>
          <w:tcPr>
            <w:tcW w:w="6804" w:type="dxa"/>
          </w:tcPr>
          <w:p w:rsidR="00D86D1A" w:rsidRDefault="00D86D1A" w:rsidP="00BE25D9">
            <w:r>
              <w:t>31. 10. 2021</w:t>
            </w:r>
          </w:p>
        </w:tc>
      </w:tr>
      <w:tr w:rsidR="00D86D1A" w:rsidTr="00BE25D9">
        <w:tc>
          <w:tcPr>
            <w:tcW w:w="2660" w:type="dxa"/>
            <w:shd w:val="clear" w:color="auto" w:fill="6ABAC5"/>
          </w:tcPr>
          <w:p w:rsidR="00D86D1A" w:rsidRDefault="00D86D1A" w:rsidP="00BE25D9">
            <w:r>
              <w:t>Zdroje:</w:t>
            </w:r>
          </w:p>
        </w:tc>
        <w:tc>
          <w:tcPr>
            <w:tcW w:w="6804" w:type="dxa"/>
          </w:tcPr>
          <w:p w:rsidR="00D86D1A" w:rsidRDefault="00D86D1A" w:rsidP="00BE25D9">
            <w:r>
              <w:t>vlastní zdroj/dotace e</w:t>
            </w:r>
          </w:p>
        </w:tc>
      </w:tr>
    </w:tbl>
    <w:p w:rsidR="00D86D1A" w:rsidRPr="00072730" w:rsidRDefault="00D86D1A" w:rsidP="00D86D1A"/>
    <w:p w:rsidR="00D86D1A" w:rsidRDefault="00D86D1A" w:rsidP="00D86D1A">
      <w:r>
        <w:t xml:space="preserve">Zásobník projektových zámětů </w:t>
      </w:r>
    </w:p>
    <w:tbl>
      <w:tblPr>
        <w:tblW w:w="74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0"/>
      </w:tblGrid>
      <w:tr w:rsidR="00D86D1A" w:rsidRPr="00172FDC" w:rsidTr="00BE25D9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D86D1A" w:rsidRPr="00172FDC" w:rsidRDefault="00D86D1A" w:rsidP="00BE25D9">
            <w:pPr>
              <w:autoSpaceDE/>
              <w:autoSpaceDN/>
              <w:adjustRightInd/>
              <w:rPr>
                <w:color w:val="000000"/>
              </w:rPr>
            </w:pPr>
            <w:r w:rsidRPr="00172FDC">
              <w:rPr>
                <w:color w:val="000000"/>
              </w:rPr>
              <w:t>elektrické vedení do země (zbavit se sloupů)</w:t>
            </w:r>
          </w:p>
        </w:tc>
      </w:tr>
      <w:tr w:rsidR="00D86D1A" w:rsidRPr="00172FDC" w:rsidTr="00BE25D9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D86D1A" w:rsidRPr="00172FDC" w:rsidRDefault="00D86D1A" w:rsidP="00BE25D9">
            <w:pPr>
              <w:autoSpaceDE/>
              <w:autoSpaceDN/>
              <w:adjustRightInd/>
              <w:rPr>
                <w:color w:val="000000"/>
              </w:rPr>
            </w:pPr>
            <w:r w:rsidRPr="00172FDC">
              <w:rPr>
                <w:color w:val="000000"/>
              </w:rPr>
              <w:t>dopravní obslužnost do škol – využít k rozvozu dětí hasičskou dodávku</w:t>
            </w:r>
          </w:p>
        </w:tc>
      </w:tr>
      <w:tr w:rsidR="00D86D1A" w:rsidRPr="00172FDC" w:rsidTr="00BE25D9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D86D1A" w:rsidRPr="00172FDC" w:rsidRDefault="00D86D1A" w:rsidP="00BE25D9">
            <w:pPr>
              <w:autoSpaceDE/>
              <w:autoSpaceDN/>
              <w:adjustRightInd/>
              <w:rPr>
                <w:color w:val="000000"/>
              </w:rPr>
            </w:pPr>
            <w:r w:rsidRPr="00172FDC">
              <w:rPr>
                <w:color w:val="000000"/>
              </w:rPr>
              <w:t>zpevnění cest k lesům a lesních cest v obecních lesích</w:t>
            </w:r>
          </w:p>
        </w:tc>
      </w:tr>
      <w:tr w:rsidR="00D86D1A" w:rsidRPr="00172FDC" w:rsidTr="00BE25D9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D86D1A" w:rsidRPr="00172FDC" w:rsidRDefault="00D86D1A" w:rsidP="00BE25D9">
            <w:pPr>
              <w:autoSpaceDE/>
              <w:autoSpaceDN/>
              <w:adjustRightInd/>
              <w:rPr>
                <w:color w:val="000000"/>
              </w:rPr>
            </w:pPr>
            <w:r w:rsidRPr="00172FDC">
              <w:rPr>
                <w:color w:val="000000"/>
              </w:rPr>
              <w:t>přírodovědný kroužek pro děti</w:t>
            </w:r>
          </w:p>
        </w:tc>
      </w:tr>
      <w:tr w:rsidR="00D86D1A" w:rsidRPr="00172FDC" w:rsidTr="00BE25D9">
        <w:trPr>
          <w:trHeight w:val="630"/>
        </w:trPr>
        <w:tc>
          <w:tcPr>
            <w:tcW w:w="7480" w:type="dxa"/>
            <w:shd w:val="clear" w:color="auto" w:fill="auto"/>
            <w:vAlign w:val="center"/>
            <w:hideMark/>
          </w:tcPr>
          <w:p w:rsidR="00D86D1A" w:rsidRPr="00172FDC" w:rsidRDefault="00D86D1A" w:rsidP="00BE25D9">
            <w:pPr>
              <w:autoSpaceDE/>
              <w:autoSpaceDN/>
              <w:adjustRightInd/>
              <w:rPr>
                <w:color w:val="000000"/>
              </w:rPr>
            </w:pPr>
            <w:r w:rsidRPr="00172FDC">
              <w:rPr>
                <w:color w:val="000000"/>
              </w:rPr>
              <w:t xml:space="preserve">oprava hasičské zbrojnice – neslouží jako hasičárna, je to jakýsi skladovací prostor, 26 majitelů a obec by chtěla </w:t>
            </w:r>
            <w:r>
              <w:rPr>
                <w:color w:val="000000"/>
              </w:rPr>
              <w:t xml:space="preserve">budovu </w:t>
            </w:r>
            <w:r w:rsidRPr="00172FDC">
              <w:rPr>
                <w:color w:val="000000"/>
              </w:rPr>
              <w:t>odkoupit</w:t>
            </w:r>
          </w:p>
        </w:tc>
      </w:tr>
    </w:tbl>
    <w:p w:rsidR="00E06CB3" w:rsidRPr="00D86D1A" w:rsidRDefault="00E06CB3" w:rsidP="00D86D1A"/>
    <w:sectPr w:rsidR="00E06CB3" w:rsidRPr="00D86D1A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1090" w:rsidRDefault="00CF1090" w:rsidP="00311A08">
      <w:r>
        <w:separator/>
      </w:r>
    </w:p>
  </w:endnote>
  <w:endnote w:type="continuationSeparator" w:id="0">
    <w:p w:rsidR="00CF1090" w:rsidRDefault="00CF1090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1090" w:rsidRDefault="00CF1090" w:rsidP="00311A08">
      <w:r>
        <w:separator/>
      </w:r>
    </w:p>
  </w:footnote>
  <w:footnote w:type="continuationSeparator" w:id="0">
    <w:p w:rsidR="00CF1090" w:rsidRDefault="00CF1090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 w:rsidR="00CF1090">
      <w:fldChar w:fldCharType="begin"/>
    </w:r>
    <w:r w:rsidR="00CF1090">
      <w:instrText xml:space="preserve"> </w:instrText>
    </w:r>
    <w:r w:rsidR="00CF1090">
      <w:instrText>INCLUDEPICTURE  "https://www.esfcr.cz/documents/21802/799076/Logo+OPZ+barevn%C3%A9/d8fa3b25-df28-4abc-adde-b9ecbb4c2430?version=1.1&amp;t=1493801701970" \* MERGEFORMATINET</w:instrText>
    </w:r>
    <w:r w:rsidR="00CF1090">
      <w:instrText xml:space="preserve"> </w:instrText>
    </w:r>
    <w:r w:rsidR="00CF1090">
      <w:fldChar w:fldCharType="separate"/>
    </w:r>
    <w:r w:rsidR="00D86D1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 w:rsidR="00CF1090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1E63B9"/>
    <w:rsid w:val="00311A08"/>
    <w:rsid w:val="004E5F84"/>
    <w:rsid w:val="00786CD6"/>
    <w:rsid w:val="00C76310"/>
    <w:rsid w:val="00CF1090"/>
    <w:rsid w:val="00D63905"/>
    <w:rsid w:val="00D86D1A"/>
    <w:rsid w:val="00E06CB3"/>
    <w:rsid w:val="00E36D11"/>
    <w:rsid w:val="00FA266C"/>
    <w:rsid w:val="00FD5970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E4E64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3</cp:revision>
  <dcterms:created xsi:type="dcterms:W3CDTF">2020-06-01T19:52:00Z</dcterms:created>
  <dcterms:modified xsi:type="dcterms:W3CDTF">2020-06-01T19:53:00Z</dcterms:modified>
</cp:coreProperties>
</file>